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093"/>
        <w:tblW w:w="9521" w:type="dxa"/>
        <w:tblLook w:val="04A0" w:firstRow="1" w:lastRow="0" w:firstColumn="1" w:lastColumn="0" w:noHBand="0" w:noVBand="1"/>
      </w:tblPr>
      <w:tblGrid>
        <w:gridCol w:w="2965"/>
        <w:gridCol w:w="3382"/>
        <w:gridCol w:w="3174"/>
      </w:tblGrid>
      <w:tr w:rsidR="00A76775" w:rsidRPr="00A76775" w:rsidTr="008D2FFC">
        <w:trPr>
          <w:trHeight w:val="445"/>
        </w:trPr>
        <w:tc>
          <w:tcPr>
            <w:tcW w:w="2965" w:type="dxa"/>
          </w:tcPr>
          <w:p w:rsidR="00A76775" w:rsidRPr="00A76775" w:rsidRDefault="00A76775" w:rsidP="008D2FFC">
            <w:pPr>
              <w:jc w:val="center"/>
              <w:rPr>
                <w:rFonts w:ascii="Kinetic Letters Joined" w:hAnsi="Kinetic Letters Joined"/>
                <w:b/>
                <w:sz w:val="38"/>
                <w:u w:val="single"/>
              </w:rPr>
            </w:pPr>
            <w:r w:rsidRPr="00A76775">
              <w:rPr>
                <w:rFonts w:ascii="Kinetic Letters Joined" w:hAnsi="Kinetic Letters Joined"/>
                <w:b/>
                <w:sz w:val="38"/>
                <w:u w:val="single"/>
              </w:rPr>
              <w:t>Area</w:t>
            </w:r>
          </w:p>
        </w:tc>
        <w:tc>
          <w:tcPr>
            <w:tcW w:w="3382" w:type="dxa"/>
          </w:tcPr>
          <w:p w:rsidR="00A76775" w:rsidRPr="00A76775" w:rsidRDefault="00A76775" w:rsidP="008D2FFC">
            <w:pPr>
              <w:jc w:val="center"/>
              <w:rPr>
                <w:rFonts w:ascii="Kinetic Letters Joined" w:hAnsi="Kinetic Letters Joined"/>
                <w:b/>
                <w:sz w:val="38"/>
                <w:u w:val="single"/>
              </w:rPr>
            </w:pPr>
            <w:r w:rsidRPr="00A76775">
              <w:rPr>
                <w:rFonts w:ascii="Kinetic Letters Joined" w:hAnsi="Kinetic Letters Joined"/>
                <w:b/>
                <w:sz w:val="38"/>
                <w:u w:val="single"/>
              </w:rPr>
              <w:t>What we do?</w:t>
            </w:r>
          </w:p>
        </w:tc>
        <w:tc>
          <w:tcPr>
            <w:tcW w:w="3174" w:type="dxa"/>
          </w:tcPr>
          <w:p w:rsidR="00A76775" w:rsidRPr="00A76775" w:rsidRDefault="00A76775" w:rsidP="008D2FFC">
            <w:pPr>
              <w:jc w:val="center"/>
              <w:rPr>
                <w:rFonts w:ascii="Kinetic Letters Joined" w:hAnsi="Kinetic Letters Joined"/>
                <w:b/>
                <w:sz w:val="38"/>
                <w:u w:val="single"/>
              </w:rPr>
            </w:pPr>
            <w:r w:rsidRPr="00A76775">
              <w:rPr>
                <w:rFonts w:ascii="Kinetic Letters Joined" w:hAnsi="Kinetic Letters Joined"/>
                <w:b/>
                <w:sz w:val="38"/>
                <w:u w:val="single"/>
              </w:rPr>
              <w:t>Cost</w:t>
            </w:r>
          </w:p>
        </w:tc>
      </w:tr>
      <w:tr w:rsidR="00A76775" w:rsidRPr="00A76775" w:rsidTr="008D2FFC">
        <w:trPr>
          <w:trHeight w:val="1810"/>
        </w:trPr>
        <w:tc>
          <w:tcPr>
            <w:tcW w:w="2965" w:type="dxa"/>
          </w:tcPr>
          <w:p w:rsidR="00A76775" w:rsidRDefault="00A76775" w:rsidP="008D2FFC">
            <w:pPr>
              <w:jc w:val="center"/>
              <w:rPr>
                <w:rFonts w:ascii="Kinetic Letters Joined" w:hAnsi="Kinetic Letters Joined"/>
                <w:sz w:val="38"/>
              </w:rPr>
            </w:pPr>
            <w:r w:rsidRPr="00265FD8">
              <w:rPr>
                <w:rFonts w:ascii="Kinetic Letters Joined" w:hAnsi="Kinetic Letters Joined"/>
                <w:sz w:val="38"/>
              </w:rPr>
              <w:t>External Coaches</w:t>
            </w:r>
          </w:p>
          <w:p w:rsidR="008D2FFC" w:rsidRPr="008D2FFC" w:rsidRDefault="008D2FFC" w:rsidP="008D2FFC">
            <w:pPr>
              <w:pStyle w:val="ListParagraph"/>
              <w:numPr>
                <w:ilvl w:val="0"/>
                <w:numId w:val="11"/>
              </w:numPr>
              <w:rPr>
                <w:rFonts w:ascii="Kinetic Letters Joined" w:hAnsi="Kinetic Letters Joined" w:cs="Arial"/>
                <w:color w:val="0B0C0C"/>
                <w:sz w:val="29"/>
                <w:szCs w:val="29"/>
                <w:shd w:val="clear" w:color="auto" w:fill="FFFFFF"/>
              </w:rPr>
            </w:pPr>
            <w:r w:rsidRPr="008D2FFC">
              <w:rPr>
                <w:rFonts w:ascii="Kinetic Letters Joined" w:hAnsi="Kinetic Letters Joined" w:cs="Arial"/>
                <w:color w:val="0B0C0C"/>
                <w:sz w:val="29"/>
                <w:szCs w:val="29"/>
                <w:shd w:val="clear" w:color="auto" w:fill="FFFFFF"/>
              </w:rPr>
              <w:t>P</w:t>
            </w:r>
            <w:r w:rsidRPr="008D2FFC">
              <w:rPr>
                <w:rFonts w:ascii="Kinetic Letters Joined" w:hAnsi="Kinetic Letters Joined" w:cs="Arial"/>
                <w:color w:val="0B0C0C"/>
                <w:sz w:val="29"/>
                <w:szCs w:val="29"/>
                <w:shd w:val="clear" w:color="auto" w:fill="FFFFFF"/>
              </w:rPr>
              <w:t>rovid</w:t>
            </w:r>
            <w:r w:rsidRPr="008D2FFC">
              <w:rPr>
                <w:rFonts w:ascii="Kinetic Letters Joined" w:hAnsi="Kinetic Letters Joined" w:cs="Arial"/>
                <w:color w:val="0B0C0C"/>
                <w:sz w:val="29"/>
                <w:szCs w:val="29"/>
                <w:shd w:val="clear" w:color="auto" w:fill="FFFFFF"/>
              </w:rPr>
              <w:t>ing</w:t>
            </w:r>
            <w:r w:rsidRPr="008D2FFC">
              <w:rPr>
                <w:rFonts w:ascii="Kinetic Letters Joined" w:hAnsi="Kinetic Letters Joined" w:cs="Arial"/>
                <w:color w:val="0B0C0C"/>
                <w:sz w:val="29"/>
                <w:szCs w:val="29"/>
                <w:shd w:val="clear" w:color="auto" w:fill="FFFFFF"/>
              </w:rPr>
              <w:t xml:space="preserve"> equal access for all pupils to the range of sports and physical activities that the school offers</w:t>
            </w:r>
          </w:p>
          <w:p w:rsidR="008D2FFC" w:rsidRPr="008D2FFC" w:rsidRDefault="008D2FFC" w:rsidP="008D2FFC">
            <w:pPr>
              <w:numPr>
                <w:ilvl w:val="0"/>
                <w:numId w:val="7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Providing top-up swimming and water safety lessons for those pupils that do not meet national curriculum requirements after they have completed core swimming and water safety lessons.</w:t>
            </w:r>
          </w:p>
          <w:p w:rsidR="008D2FFC" w:rsidRPr="008D2FFC" w:rsidRDefault="008D2FFC" w:rsidP="008D2FFC">
            <w:pPr>
              <w:numPr>
                <w:ilvl w:val="0"/>
                <w:numId w:val="7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Providing targeted activities or support to involve and encourage the least active children.</w:t>
            </w:r>
          </w:p>
          <w:p w:rsidR="008D2FFC" w:rsidRPr="008D2FFC" w:rsidRDefault="008D2FFC" w:rsidP="008D2FFC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0B0C0C"/>
                <w:sz w:val="24"/>
                <w:szCs w:val="24"/>
              </w:rPr>
            </w:pPr>
          </w:p>
          <w:p w:rsidR="008D2FFC" w:rsidRPr="00265FD8" w:rsidRDefault="008D2FFC" w:rsidP="008D2FFC">
            <w:pPr>
              <w:jc w:val="center"/>
              <w:rPr>
                <w:rFonts w:ascii="Kinetic Letters Joined" w:hAnsi="Kinetic Letters Joined"/>
                <w:sz w:val="38"/>
              </w:rPr>
            </w:pPr>
          </w:p>
        </w:tc>
        <w:tc>
          <w:tcPr>
            <w:tcW w:w="3382" w:type="dxa"/>
          </w:tcPr>
          <w:p w:rsidR="00A76775" w:rsidRPr="008D2FFC" w:rsidRDefault="00A76775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Swim Coach for Interventions: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Y4 booster groups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Y4/5/6 SEND swimming booster groups 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Y2 SEND swimming 1:2 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Y1 SEND swimming 1:1 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Y3 SEND swimming 1:1 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b/>
                <w:sz w:val="28"/>
                <w:u w:val="single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NEST SEND swimming 1:2 </w:t>
            </w:r>
          </w:p>
        </w:tc>
        <w:tc>
          <w:tcPr>
            <w:tcW w:w="3174" w:type="dxa"/>
          </w:tcPr>
          <w:p w:rsidR="00A76775" w:rsidRPr="008D2FFC" w:rsidRDefault="00A76775" w:rsidP="008D2FFC">
            <w:pPr>
              <w:jc w:val="center"/>
              <w:rPr>
                <w:rFonts w:ascii="Kinetic Letters Joined" w:hAnsi="Kinetic Letters Joined"/>
                <w:b/>
                <w:sz w:val="32"/>
                <w:szCs w:val="32"/>
                <w:u w:val="single"/>
              </w:rPr>
            </w:pPr>
            <w:r w:rsidRPr="008D2FFC">
              <w:rPr>
                <w:rFonts w:ascii="Kinetic Letters Joined" w:hAnsi="Kinetic Letters Joined"/>
                <w:b/>
                <w:sz w:val="32"/>
                <w:szCs w:val="32"/>
              </w:rPr>
              <w:t>£4,104</w:t>
            </w:r>
          </w:p>
        </w:tc>
      </w:tr>
      <w:tr w:rsidR="00A76775" w:rsidRPr="00A76775" w:rsidTr="008D2FFC">
        <w:trPr>
          <w:trHeight w:val="1035"/>
        </w:trPr>
        <w:tc>
          <w:tcPr>
            <w:tcW w:w="2965" w:type="dxa"/>
          </w:tcPr>
          <w:p w:rsidR="008D2FFC" w:rsidRPr="008D2FFC" w:rsidRDefault="008D2FFC" w:rsidP="008D2FFC">
            <w:p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proofErr w:type="spellStart"/>
            <w:r w:rsidRPr="008D2FFC">
              <w:rPr>
                <w:rFonts w:ascii="Kinetic Letters Joined" w:hAnsi="Kinetic Letters Joined"/>
                <w:sz w:val="38"/>
              </w:rPr>
              <w:t>Extra curricular</w:t>
            </w:r>
            <w:proofErr w:type="spellEnd"/>
            <w:r w:rsidRPr="008D2FFC">
              <w:rPr>
                <w:rFonts w:ascii="Kinetic Letters Joined" w:hAnsi="Kinetic Letters Joined"/>
                <w:sz w:val="38"/>
              </w:rPr>
              <w:t xml:space="preserve"> activities</w:t>
            </w: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 xml:space="preserve"> </w:t>
            </w:r>
          </w:p>
          <w:p w:rsidR="008D2FFC" w:rsidRPr="008D2FFC" w:rsidRDefault="008D2FFC" w:rsidP="008D2FF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I</w:t>
            </w: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ncreasing engagement of all pupils in regular physical activity and sporting activities</w:t>
            </w:r>
          </w:p>
          <w:p w:rsidR="008D2FFC" w:rsidRPr="008D2FFC" w:rsidRDefault="008D2FFC" w:rsidP="008D2FFC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O</w:t>
            </w: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ffer a broader and more equal experience of a range of sports and physical activities to all pupils</w:t>
            </w:r>
          </w:p>
          <w:p w:rsidR="008D2FFC" w:rsidRPr="008D2FFC" w:rsidRDefault="008D2FFC" w:rsidP="008D2FFC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Providing extra-curricular opportunities for children to enable them to access other sporting activities or specialist sport instruction</w:t>
            </w:r>
          </w:p>
          <w:p w:rsidR="008D2FFC" w:rsidRPr="008D2FFC" w:rsidRDefault="008D2FFC" w:rsidP="008D2FFC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lastRenderedPageBreak/>
              <w:t>Providing targeted activities or support to involve and encourage the least active children</w:t>
            </w:r>
          </w:p>
          <w:p w:rsidR="008D2FFC" w:rsidRPr="008D2FFC" w:rsidRDefault="008D2FFC" w:rsidP="008D2FFC">
            <w:p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</w:p>
          <w:p w:rsidR="00A76775" w:rsidRPr="008D2FFC" w:rsidRDefault="00A76775" w:rsidP="008D2FFC">
            <w:pPr>
              <w:rPr>
                <w:rFonts w:ascii="Kinetic Letters Joined" w:hAnsi="Kinetic Letters Joined"/>
                <w:sz w:val="38"/>
              </w:rPr>
            </w:pPr>
          </w:p>
        </w:tc>
        <w:tc>
          <w:tcPr>
            <w:tcW w:w="3382" w:type="dxa"/>
          </w:tcPr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lastRenderedPageBreak/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3 x sports after school clubs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4 x Sport slots at Wraparound Care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5 x hour slots to organise active break activities at lunchtime</w:t>
            </w:r>
          </w:p>
          <w:p w:rsidR="008D2FFC" w:rsidRPr="008D2FFC" w:rsidRDefault="008D2FFC" w:rsidP="008D2FFC">
            <w:pPr>
              <w:rPr>
                <w:rFonts w:ascii="Kinetic Letters Joined" w:hAnsi="Kinetic Letters Joined"/>
                <w:sz w:val="28"/>
              </w:rPr>
            </w:pPr>
          </w:p>
          <w:p w:rsidR="008D2FFC" w:rsidRPr="008D2FFC" w:rsidRDefault="008D2FFC" w:rsidP="008D2FFC">
            <w:pPr>
              <w:shd w:val="clear" w:color="auto" w:fill="FFFFFF"/>
              <w:spacing w:after="150"/>
              <w:rPr>
                <w:rFonts w:ascii="Kinetic Letters Joined" w:hAnsi="Kinetic Letters Joined"/>
                <w:sz w:val="28"/>
              </w:rPr>
            </w:pPr>
          </w:p>
        </w:tc>
        <w:tc>
          <w:tcPr>
            <w:tcW w:w="3174" w:type="dxa"/>
          </w:tcPr>
          <w:p w:rsidR="00A76775" w:rsidRPr="008D2FFC" w:rsidRDefault="00265FD8" w:rsidP="008D2FFC">
            <w:pPr>
              <w:jc w:val="center"/>
              <w:rPr>
                <w:rFonts w:ascii="Kinetic Letters Joined" w:hAnsi="Kinetic Letters Joined"/>
                <w:b/>
                <w:sz w:val="32"/>
                <w:szCs w:val="32"/>
              </w:rPr>
            </w:pPr>
            <w:r w:rsidRPr="008D2FFC">
              <w:rPr>
                <w:rFonts w:ascii="Kinetic Letters Joined" w:hAnsi="Kinetic Letters Joined"/>
                <w:b/>
                <w:sz w:val="32"/>
                <w:szCs w:val="32"/>
              </w:rPr>
              <w:t>£</w:t>
            </w:r>
            <w:r w:rsidR="00A76775" w:rsidRPr="008D2FFC">
              <w:rPr>
                <w:rFonts w:ascii="Kinetic Letters Joined" w:hAnsi="Kinetic Letters Joined"/>
                <w:b/>
                <w:sz w:val="32"/>
                <w:szCs w:val="32"/>
              </w:rPr>
              <w:t>9335.6</w:t>
            </w:r>
          </w:p>
        </w:tc>
      </w:tr>
      <w:tr w:rsidR="00A76775" w:rsidRPr="00A76775" w:rsidTr="008D2FFC">
        <w:trPr>
          <w:trHeight w:val="3896"/>
        </w:trPr>
        <w:tc>
          <w:tcPr>
            <w:tcW w:w="2965" w:type="dxa"/>
          </w:tcPr>
          <w:p w:rsidR="008D2FFC" w:rsidRPr="000B4F9D" w:rsidRDefault="008D2FFC" w:rsidP="008D2FFC">
            <w:p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40"/>
                <w:szCs w:val="24"/>
              </w:rPr>
            </w:pPr>
            <w:bookmarkStart w:id="0" w:name="_GoBack"/>
            <w:r w:rsidRPr="000B4F9D">
              <w:rPr>
                <w:rFonts w:ascii="Kinetic Letters Joined" w:eastAsia="Times New Roman" w:hAnsi="Kinetic Letters Joined" w:cs="Arial"/>
                <w:color w:val="0B0C0C"/>
                <w:sz w:val="40"/>
                <w:szCs w:val="24"/>
              </w:rPr>
              <w:t>External Activities</w:t>
            </w:r>
          </w:p>
          <w:bookmarkEnd w:id="0"/>
          <w:p w:rsidR="008D2FFC" w:rsidRPr="008D2FFC" w:rsidRDefault="008D2FFC" w:rsidP="008D2FFC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Increasing participation in competitive sport</w:t>
            </w:r>
          </w:p>
          <w:p w:rsidR="008D2FFC" w:rsidRDefault="008D2FFC" w:rsidP="008D2FFC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I</w:t>
            </w: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ncreasing engagement of all pupils in regular physical activity and sporting activities</w:t>
            </w:r>
          </w:p>
          <w:p w:rsidR="008D2FFC" w:rsidRPr="008D2FFC" w:rsidRDefault="008D2FFC" w:rsidP="008D2FFC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Providing extra-curricular opportunities for children to enable them to access other sporting activities or specialist sport instruction</w:t>
            </w:r>
          </w:p>
          <w:p w:rsidR="00A76775" w:rsidRPr="008D2FFC" w:rsidRDefault="008D2FFC" w:rsidP="008D2FFC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Arial" w:eastAsia="Times New Roman" w:hAnsi="Arial" w:cs="Arial"/>
                <w:color w:val="0B0C0C"/>
                <w:sz w:val="24"/>
                <w:szCs w:val="24"/>
              </w:rPr>
            </w:pPr>
            <w:r w:rsidRPr="008D2FFC">
              <w:rPr>
                <w:rFonts w:ascii="Kinetic Letters Joined" w:eastAsia="Times New Roman" w:hAnsi="Kinetic Letters Joined" w:cs="Arial"/>
                <w:color w:val="0B0C0C"/>
                <w:sz w:val="24"/>
                <w:szCs w:val="24"/>
              </w:rPr>
              <w:t>Entering local school competitions and holding inter-house competitions in the school to encourage participation</w:t>
            </w:r>
          </w:p>
        </w:tc>
        <w:tc>
          <w:tcPr>
            <w:tcW w:w="3382" w:type="dxa"/>
          </w:tcPr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Hockey competition </w:t>
            </w:r>
            <w:r w:rsidR="00A76775" w:rsidRPr="008D2FFC">
              <w:rPr>
                <w:rFonts w:ascii="Courier New" w:hAnsi="Courier New" w:cs="Courier New"/>
                <w:sz w:val="28"/>
              </w:rPr>
              <w:t>–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 Spalding </w:t>
            </w: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Hockey Club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Hockey Pitch </w:t>
            </w:r>
            <w:r w:rsidR="00A76775" w:rsidRPr="008D2FFC">
              <w:rPr>
                <w:rFonts w:ascii="Courier New" w:hAnsi="Courier New" w:cs="Courier New"/>
                <w:sz w:val="28"/>
              </w:rPr>
              <w:t>–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 The Peterborough School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Cricket competition 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Elite Sports competitions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Country Dancing Festival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SEND </w:t>
            </w:r>
            <w:proofErr w:type="spellStart"/>
            <w:r w:rsidR="00A76775" w:rsidRPr="008D2FFC">
              <w:rPr>
                <w:rFonts w:ascii="Kinetic Letters Joined" w:hAnsi="Kinetic Letters Joined"/>
                <w:sz w:val="28"/>
              </w:rPr>
              <w:t>Sailability</w:t>
            </w:r>
            <w:proofErr w:type="spellEnd"/>
            <w:r w:rsidR="00A76775" w:rsidRPr="008D2FFC">
              <w:rPr>
                <w:rFonts w:ascii="Kinetic Letters Joined" w:hAnsi="Kinetic Letters Joined"/>
                <w:sz w:val="28"/>
              </w:rPr>
              <w:t xml:space="preserve"> (1 afternoon a week for the summer term)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Fishing (1 afternoon a week for the summer term)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SEND Bowling competition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 xml:space="preserve">Tri-Golf competition </w:t>
            </w:r>
          </w:p>
          <w:p w:rsidR="00A76775" w:rsidRPr="008D2FFC" w:rsidRDefault="00A76775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Y3/4 event</w:t>
            </w:r>
          </w:p>
          <w:p w:rsidR="00A76775" w:rsidRPr="008D2FFC" w:rsidRDefault="00A76775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Y5/6 event</w:t>
            </w:r>
          </w:p>
          <w:p w:rsidR="00A76775" w:rsidRPr="008D2FFC" w:rsidRDefault="00265FD8" w:rsidP="008D2FFC">
            <w:pPr>
              <w:rPr>
                <w:rFonts w:ascii="Kinetic Letters Joined" w:hAnsi="Kinetic Letters Joined"/>
                <w:sz w:val="28"/>
              </w:rPr>
            </w:pPr>
            <w:r w:rsidRPr="008D2FFC">
              <w:rPr>
                <w:rFonts w:ascii="Kinetic Letters Joined" w:hAnsi="Kinetic Letters Joined"/>
                <w:sz w:val="28"/>
              </w:rPr>
              <w:t>-</w:t>
            </w:r>
            <w:r w:rsidR="00A76775" w:rsidRPr="008D2FFC">
              <w:rPr>
                <w:rFonts w:ascii="Kinetic Letters Joined" w:hAnsi="Kinetic Letters Joined"/>
                <w:sz w:val="28"/>
              </w:rPr>
              <w:t>SEND Pentathlon competition</w:t>
            </w:r>
          </w:p>
          <w:p w:rsidR="008D2FFC" w:rsidRPr="008D2FFC" w:rsidRDefault="008D2FFC" w:rsidP="008D2FFC">
            <w:pPr>
              <w:rPr>
                <w:rFonts w:ascii="Kinetic Letters Joined" w:hAnsi="Kinetic Letters Joined"/>
                <w:sz w:val="28"/>
              </w:rPr>
            </w:pPr>
          </w:p>
        </w:tc>
        <w:tc>
          <w:tcPr>
            <w:tcW w:w="3174" w:type="dxa"/>
          </w:tcPr>
          <w:p w:rsidR="00A76775" w:rsidRPr="00265FD8" w:rsidRDefault="00A76775" w:rsidP="008D2FFC">
            <w:pPr>
              <w:jc w:val="center"/>
              <w:rPr>
                <w:rFonts w:ascii="Kinetic Letters Joined" w:hAnsi="Kinetic Letters Joined"/>
                <w:b/>
                <w:sz w:val="38"/>
              </w:rPr>
            </w:pPr>
            <w:r w:rsidRPr="00265FD8">
              <w:rPr>
                <w:rFonts w:ascii="Kinetic Letters Joined" w:hAnsi="Kinetic Letters Joined"/>
                <w:b/>
                <w:sz w:val="38"/>
              </w:rPr>
              <w:t>£5,346.56</w:t>
            </w:r>
          </w:p>
        </w:tc>
      </w:tr>
      <w:tr w:rsidR="008D2FFC" w:rsidRPr="00A76775" w:rsidTr="008D2FFC">
        <w:trPr>
          <w:gridAfter w:val="1"/>
          <w:wAfter w:w="3174" w:type="dxa"/>
          <w:trHeight w:val="445"/>
        </w:trPr>
        <w:tc>
          <w:tcPr>
            <w:tcW w:w="2965" w:type="dxa"/>
          </w:tcPr>
          <w:p w:rsidR="008D2FFC" w:rsidRPr="008D2FFC" w:rsidRDefault="008D2FFC" w:rsidP="008D2FFC">
            <w:pPr>
              <w:rPr>
                <w:rFonts w:ascii="Kinetic Letters Joined" w:hAnsi="Kinetic Letters Joined"/>
                <w:b/>
                <w:sz w:val="24"/>
              </w:rPr>
            </w:pPr>
            <w:r w:rsidRPr="008D2FFC">
              <w:rPr>
                <w:rFonts w:ascii="Kinetic Letters Joined" w:hAnsi="Kinetic Letters Joined"/>
                <w:b/>
                <w:sz w:val="24"/>
              </w:rPr>
              <w:t>Total Spend</w:t>
            </w:r>
          </w:p>
        </w:tc>
        <w:tc>
          <w:tcPr>
            <w:tcW w:w="3382" w:type="dxa"/>
          </w:tcPr>
          <w:p w:rsidR="008D2FFC" w:rsidRPr="008D2FFC" w:rsidRDefault="008D2FFC" w:rsidP="008D2FFC">
            <w:pPr>
              <w:rPr>
                <w:rFonts w:ascii="Kinetic Letters Joined" w:hAnsi="Kinetic Letters Joined"/>
                <w:b/>
                <w:sz w:val="24"/>
              </w:rPr>
            </w:pPr>
            <w:r w:rsidRPr="008D2FFC">
              <w:rPr>
                <w:rFonts w:ascii="Kinetic Letters Joined" w:hAnsi="Kinetic Letters Joined"/>
                <w:b/>
                <w:sz w:val="24"/>
              </w:rPr>
              <w:t>£18,786.16</w:t>
            </w:r>
          </w:p>
        </w:tc>
      </w:tr>
      <w:tr w:rsidR="008D2FFC" w:rsidRPr="00A76775" w:rsidTr="008D2FFC">
        <w:trPr>
          <w:gridAfter w:val="1"/>
          <w:wAfter w:w="3174" w:type="dxa"/>
          <w:trHeight w:val="445"/>
        </w:trPr>
        <w:tc>
          <w:tcPr>
            <w:tcW w:w="2965" w:type="dxa"/>
          </w:tcPr>
          <w:p w:rsidR="008D2FFC" w:rsidRPr="008D2FFC" w:rsidRDefault="008D2FFC" w:rsidP="008D2FFC">
            <w:pPr>
              <w:rPr>
                <w:rFonts w:ascii="Kinetic Letters Joined" w:hAnsi="Kinetic Letters Joined"/>
                <w:b/>
                <w:sz w:val="24"/>
              </w:rPr>
            </w:pPr>
            <w:r w:rsidRPr="008D2FFC">
              <w:rPr>
                <w:rFonts w:ascii="Kinetic Letters Joined" w:hAnsi="Kinetic Letters Joined"/>
                <w:b/>
                <w:sz w:val="24"/>
              </w:rPr>
              <w:t xml:space="preserve">Total </w:t>
            </w:r>
            <w:r w:rsidRPr="008D2FFC">
              <w:rPr>
                <w:rFonts w:ascii="Kinetic Letters Joined" w:hAnsi="Kinetic Letters Joined"/>
                <w:b/>
                <w:sz w:val="24"/>
              </w:rPr>
              <w:t>Funding</w:t>
            </w:r>
          </w:p>
        </w:tc>
        <w:tc>
          <w:tcPr>
            <w:tcW w:w="3382" w:type="dxa"/>
          </w:tcPr>
          <w:p w:rsidR="008D2FFC" w:rsidRPr="008D2FFC" w:rsidRDefault="008D2FFC" w:rsidP="008D2FFC">
            <w:pPr>
              <w:rPr>
                <w:rFonts w:ascii="Kinetic Letters Joined" w:hAnsi="Kinetic Letters Joined"/>
                <w:b/>
                <w:sz w:val="24"/>
              </w:rPr>
            </w:pPr>
            <w:r w:rsidRPr="008D2FFC">
              <w:rPr>
                <w:rFonts w:ascii="Kinetic Letters Joined" w:hAnsi="Kinetic Letters Joined"/>
                <w:b/>
                <w:sz w:val="24"/>
              </w:rPr>
              <w:t>£19,826</w:t>
            </w:r>
          </w:p>
        </w:tc>
      </w:tr>
    </w:tbl>
    <w:p w:rsidR="00A76775" w:rsidRPr="008D2FFC" w:rsidRDefault="00A76775" w:rsidP="008D2FFC">
      <w:pPr>
        <w:rPr>
          <w:rFonts w:ascii="Kinetic Letters Joined" w:hAnsi="Kinetic Letters Joined"/>
          <w:sz w:val="38"/>
        </w:rPr>
      </w:pPr>
    </w:p>
    <w:sectPr w:rsidR="00A76775" w:rsidRPr="008D2F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A76" w:rsidRDefault="00A27A76" w:rsidP="008D2FFC">
      <w:pPr>
        <w:spacing w:after="0" w:line="240" w:lineRule="auto"/>
      </w:pPr>
      <w:r>
        <w:separator/>
      </w:r>
    </w:p>
  </w:endnote>
  <w:endnote w:type="continuationSeparator" w:id="0">
    <w:p w:rsidR="00A27A76" w:rsidRDefault="00A27A76" w:rsidP="008D2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netic Letters Joined">
    <w:panose1 w:val="00000000000000000000"/>
    <w:charset w:val="00"/>
    <w:family w:val="modern"/>
    <w:notTrueType/>
    <w:pitch w:val="variable"/>
    <w:sig w:usb0="A000006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A76" w:rsidRDefault="00A27A76" w:rsidP="008D2FFC">
      <w:pPr>
        <w:spacing w:after="0" w:line="240" w:lineRule="auto"/>
      </w:pPr>
      <w:r>
        <w:separator/>
      </w:r>
    </w:p>
  </w:footnote>
  <w:footnote w:type="continuationSeparator" w:id="0">
    <w:p w:rsidR="00A27A76" w:rsidRDefault="00A27A76" w:rsidP="008D2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FFC" w:rsidRPr="008D2FFC" w:rsidRDefault="008D2FFC" w:rsidP="008D2FFC">
    <w:pPr>
      <w:spacing w:before="100" w:beforeAutospacing="1" w:after="100" w:afterAutospacing="1" w:line="240" w:lineRule="auto"/>
      <w:outlineLvl w:val="1"/>
      <w:rPr>
        <w:rFonts w:ascii="Kinetic Letters Joined" w:eastAsia="Times New Roman" w:hAnsi="Kinetic Letters Joined" w:cs="Times New Roman"/>
        <w:b/>
        <w:bCs/>
        <w:sz w:val="36"/>
        <w:szCs w:val="36"/>
        <w:u w:val="single"/>
      </w:rPr>
    </w:pPr>
    <w:r w:rsidRPr="008D2FFC">
      <w:rPr>
        <w:rFonts w:ascii="Kinetic Letters Joined" w:eastAsia="Times New Roman" w:hAnsi="Kinetic Letters Joined" w:cs="Times New Roman"/>
        <w:b/>
        <w:bCs/>
        <w:sz w:val="36"/>
        <w:szCs w:val="36"/>
        <w:u w:val="single"/>
      </w:rPr>
      <w:t>PE and Sport Premium Funding Grid</w:t>
    </w:r>
  </w:p>
  <w:p w:rsidR="008D2FFC" w:rsidRPr="008D2FFC" w:rsidRDefault="008D2FFC" w:rsidP="008D2FFC">
    <w:pPr>
      <w:spacing w:before="100" w:beforeAutospacing="1" w:after="100" w:afterAutospacing="1" w:line="240" w:lineRule="auto"/>
      <w:outlineLvl w:val="2"/>
      <w:rPr>
        <w:rFonts w:ascii="Kinetic Letters Joined" w:eastAsia="Times New Roman" w:hAnsi="Kinetic Letters Joined" w:cs="Times New Roman"/>
        <w:b/>
        <w:bCs/>
        <w:sz w:val="27"/>
        <w:szCs w:val="27"/>
        <w:u w:val="single"/>
      </w:rPr>
    </w:pPr>
    <w:r w:rsidRPr="008D2FFC">
      <w:rPr>
        <w:rFonts w:ascii="Kinetic Letters Joined" w:eastAsia="Times New Roman" w:hAnsi="Kinetic Letters Joined" w:cs="Times New Roman"/>
        <w:b/>
        <w:bCs/>
        <w:iCs/>
        <w:sz w:val="27"/>
        <w:szCs w:val="27"/>
        <w:u w:val="single"/>
      </w:rPr>
      <w:t>Academic Year: 2024</w:t>
    </w:r>
    <w:r w:rsidRPr="008D2FFC">
      <w:rPr>
        <w:rFonts w:ascii="Courier New" w:eastAsia="Times New Roman" w:hAnsi="Courier New" w:cs="Courier New"/>
        <w:b/>
        <w:bCs/>
        <w:iCs/>
        <w:sz w:val="27"/>
        <w:szCs w:val="27"/>
        <w:u w:val="single"/>
      </w:rPr>
      <w:t>–</w:t>
    </w:r>
    <w:r w:rsidRPr="008D2FFC">
      <w:rPr>
        <w:rFonts w:ascii="Kinetic Letters Joined" w:eastAsia="Times New Roman" w:hAnsi="Kinetic Letters Joined" w:cs="Times New Roman"/>
        <w:b/>
        <w:bCs/>
        <w:iCs/>
        <w:sz w:val="27"/>
        <w:szCs w:val="27"/>
        <w:u w:val="single"/>
      </w:rPr>
      <w:t>2025</w:t>
    </w:r>
  </w:p>
  <w:p w:rsidR="008D2FFC" w:rsidRPr="008D2FFC" w:rsidRDefault="008D2FFC" w:rsidP="008D2F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4CD"/>
    <w:multiLevelType w:val="multilevel"/>
    <w:tmpl w:val="4C58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224745"/>
    <w:multiLevelType w:val="multilevel"/>
    <w:tmpl w:val="DCAE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9D7C0E"/>
    <w:multiLevelType w:val="multilevel"/>
    <w:tmpl w:val="0ACC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D11BA9"/>
    <w:multiLevelType w:val="multilevel"/>
    <w:tmpl w:val="C7A8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333C22"/>
    <w:multiLevelType w:val="multilevel"/>
    <w:tmpl w:val="681A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A82962"/>
    <w:multiLevelType w:val="hybridMultilevel"/>
    <w:tmpl w:val="9EF0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F1639"/>
    <w:multiLevelType w:val="hybridMultilevel"/>
    <w:tmpl w:val="6074D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C1EF6"/>
    <w:multiLevelType w:val="multilevel"/>
    <w:tmpl w:val="EE46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2724F8"/>
    <w:multiLevelType w:val="multilevel"/>
    <w:tmpl w:val="F1E4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587E5D"/>
    <w:multiLevelType w:val="multilevel"/>
    <w:tmpl w:val="213A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A9417F"/>
    <w:multiLevelType w:val="multilevel"/>
    <w:tmpl w:val="BF70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6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75"/>
    <w:rsid w:val="000B4F9D"/>
    <w:rsid w:val="00265FD8"/>
    <w:rsid w:val="008D2FFC"/>
    <w:rsid w:val="00A27A76"/>
    <w:rsid w:val="00A7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C69D"/>
  <w15:chartTrackingRefBased/>
  <w15:docId w15:val="{65DD6AE7-3B3E-4245-B24F-C0A5307A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D2F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D2F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6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D2FF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D2FF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D2FFC"/>
    <w:rPr>
      <w:b/>
      <w:bCs/>
    </w:rPr>
  </w:style>
  <w:style w:type="character" w:styleId="Emphasis">
    <w:name w:val="Emphasis"/>
    <w:basedOn w:val="DefaultParagraphFont"/>
    <w:uiPriority w:val="20"/>
    <w:qFormat/>
    <w:rsid w:val="008D2FFC"/>
    <w:rPr>
      <w:i/>
      <w:iCs/>
    </w:rPr>
  </w:style>
  <w:style w:type="paragraph" w:styleId="ListParagraph">
    <w:name w:val="List Paragraph"/>
    <w:basedOn w:val="Normal"/>
    <w:uiPriority w:val="34"/>
    <w:qFormat/>
    <w:rsid w:val="008D2F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2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FFC"/>
  </w:style>
  <w:style w:type="paragraph" w:styleId="Footer">
    <w:name w:val="footer"/>
    <w:basedOn w:val="Normal"/>
    <w:link w:val="FooterChar"/>
    <w:uiPriority w:val="99"/>
    <w:unhideWhenUsed/>
    <w:rsid w:val="008D2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Eye Primary School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Allen</dc:creator>
  <cp:keywords/>
  <dc:description/>
  <cp:lastModifiedBy>Felicity Allen</cp:lastModifiedBy>
  <cp:revision>2</cp:revision>
  <dcterms:created xsi:type="dcterms:W3CDTF">2025-10-01T19:47:00Z</dcterms:created>
  <dcterms:modified xsi:type="dcterms:W3CDTF">2025-10-02T14:40:00Z</dcterms:modified>
</cp:coreProperties>
</file>